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C6" w:rsidRPr="00DB0C35" w:rsidRDefault="004F2DC6" w:rsidP="004F2DC6">
      <w:pPr>
        <w:rPr>
          <w:rFonts w:cs="Times New Roman"/>
          <w:bCs/>
          <w:i/>
          <w:color w:val="000000"/>
        </w:rPr>
      </w:pPr>
      <w:r w:rsidRPr="00DB0C35">
        <w:rPr>
          <w:rFonts w:cs="Times New Roman"/>
          <w:i/>
          <w:color w:val="000000"/>
        </w:rPr>
        <w:t xml:space="preserve">Más juhaim is vannak nekem, amelyek nem ebből az akolból valók: azokat is vezetnem kell, és hallgatni is fognak a hangomra: és akkor lesz egy nyáj, egy pásztor. </w:t>
      </w:r>
      <w:r w:rsidRPr="00DB0C35">
        <w:rPr>
          <w:rFonts w:cs="Times New Roman"/>
          <w:bCs/>
          <w:i/>
          <w:color w:val="000000"/>
        </w:rPr>
        <w:t>(Jn 10,16)</w:t>
      </w:r>
    </w:p>
    <w:p w:rsidR="004F2DC6" w:rsidRDefault="004F2DC6" w:rsidP="004F2DC6">
      <w:pPr>
        <w:rPr>
          <w:rFonts w:cs="Times New Roman"/>
          <w:bCs/>
          <w:color w:val="000000"/>
        </w:rPr>
      </w:pPr>
    </w:p>
    <w:p w:rsidR="004F2DC6" w:rsidRDefault="004F2DC6" w:rsidP="004F2DC6">
      <w:pPr>
        <w:rPr>
          <w:rFonts w:cs="Times New Roman"/>
          <w:bCs/>
          <w:color w:val="000000"/>
        </w:rPr>
      </w:pPr>
      <w:r>
        <w:rPr>
          <w:rFonts w:cs="Times New Roman"/>
          <w:bCs/>
          <w:color w:val="000000"/>
        </w:rPr>
        <w:t xml:space="preserve">A más juhok kifejezés az Izraelen kívüli nemzetekre vonatkozik. Könnyen arra gondolhat valaki, hogy „rendes” volt Istentől, hogy ezt a lehetőséget biztosította számukra, nem zsidókra. De a mondat azért többet is elárul Isten természetéről. Ő a bőség Istene. Ezt kicsit nehezen tudnánk elismerni vagy elfogadni, ha csak az emberiség egy rétegére lenne érvényes Isten kegyelme. Természetesen méltatlankodni, vagy lázadni ellene nem lenne jogunk, hisz Isten abszolút szabad akarattal rendelkezik, azt tesz, amit jónak lát. </w:t>
      </w:r>
    </w:p>
    <w:p w:rsidR="004F2DC6" w:rsidRDefault="004F2DC6" w:rsidP="004F2DC6">
      <w:pPr>
        <w:rPr>
          <w:rFonts w:cs="Times New Roman"/>
          <w:bCs/>
          <w:color w:val="000000"/>
        </w:rPr>
      </w:pPr>
      <w:r>
        <w:rPr>
          <w:rFonts w:cs="Times New Roman"/>
          <w:bCs/>
          <w:color w:val="000000"/>
        </w:rPr>
        <w:t xml:space="preserve">De az a tény, hogy kiterjeszti kegyelmét nemzeti vagy etnikai határokon túlra, hogy minden emberre gondja van, arról tanúskodik, hogy Ő nagyvonalú. Nem mi indukáljuk, hogy kinyúljon felénk, hanem ez is az Ő Lényének része vagy tulajdonsága. A Bőség Istenen olyan bőséges kegyelemmel fordult teremtményei felé, amely kiterjed a teljes teremtettségre. Ugye Neked is részed van benne! </w:t>
      </w:r>
      <w:r w:rsidRPr="00D376FE">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C6"/>
    <w:rsid w:val="00186D62"/>
    <w:rsid w:val="004F2DC6"/>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2DC6"/>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2DC6"/>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953</Characters>
  <Application>Microsoft Office Word</Application>
  <DocSecurity>0</DocSecurity>
  <Lines>7</Lines>
  <Paragraphs>2</Paragraphs>
  <ScaleCrop>false</ScaleCrop>
  <Company>Pétáv Kft</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2016-02-15T07:41:00Z</dcterms:created>
  <dcterms:modified xsi:type="dcterms:W3CDTF">2016-02-15T07:41:00Z</dcterms:modified>
</cp:coreProperties>
</file>